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E9" w:rsidRPr="00A91D58" w:rsidRDefault="005911E9" w:rsidP="00591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A91D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91D58">
        <w:rPr>
          <w:rFonts w:ascii="Times New Roman" w:hAnsi="Times New Roman" w:cs="Times New Roman"/>
          <w:sz w:val="24"/>
          <w:szCs w:val="24"/>
        </w:rPr>
        <w:t xml:space="preserve">    </w:t>
      </w:r>
      <w:r w:rsidR="00A91D58">
        <w:rPr>
          <w:rFonts w:ascii="Times New Roman" w:hAnsi="Times New Roman" w:cs="Times New Roman"/>
          <w:sz w:val="24"/>
          <w:szCs w:val="24"/>
        </w:rPr>
        <w:t xml:space="preserve"> </w:t>
      </w:r>
      <w:r w:rsidRPr="00A91D58"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5911E9" w:rsidRPr="00A91D58" w:rsidRDefault="005911E9" w:rsidP="00591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A91D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91D58">
        <w:rPr>
          <w:rFonts w:ascii="Times New Roman" w:hAnsi="Times New Roman" w:cs="Times New Roman"/>
          <w:sz w:val="24"/>
          <w:szCs w:val="24"/>
        </w:rPr>
        <w:t xml:space="preserve">  _______ </w:t>
      </w:r>
      <w:proofErr w:type="spellStart"/>
      <w:r w:rsidRPr="00A91D58">
        <w:rPr>
          <w:rFonts w:ascii="Times New Roman" w:hAnsi="Times New Roman" w:cs="Times New Roman"/>
          <w:sz w:val="24"/>
          <w:szCs w:val="24"/>
        </w:rPr>
        <w:t>Р.Н.Бугаенко</w:t>
      </w:r>
      <w:proofErr w:type="spellEnd"/>
    </w:p>
    <w:p w:rsidR="005911E9" w:rsidRPr="00A91D58" w:rsidRDefault="005911E9" w:rsidP="00591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91D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91D58">
        <w:rPr>
          <w:rFonts w:ascii="Times New Roman" w:hAnsi="Times New Roman" w:cs="Times New Roman"/>
          <w:sz w:val="24"/>
          <w:szCs w:val="24"/>
        </w:rPr>
        <w:t>«____»_________</w:t>
      </w:r>
      <w:r w:rsidR="00A91D58">
        <w:rPr>
          <w:rFonts w:ascii="Times New Roman" w:hAnsi="Times New Roman" w:cs="Times New Roman"/>
          <w:sz w:val="24"/>
          <w:szCs w:val="24"/>
        </w:rPr>
        <w:t>__</w:t>
      </w:r>
      <w:r w:rsidRPr="00A91D58">
        <w:rPr>
          <w:rFonts w:ascii="Times New Roman" w:hAnsi="Times New Roman" w:cs="Times New Roman"/>
          <w:sz w:val="24"/>
          <w:szCs w:val="24"/>
        </w:rPr>
        <w:t>2016г.</w:t>
      </w:r>
    </w:p>
    <w:p w:rsidR="005911E9" w:rsidRPr="00A91D58" w:rsidRDefault="00F86EDE" w:rsidP="00F86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58">
        <w:rPr>
          <w:rFonts w:ascii="Times New Roman" w:hAnsi="Times New Roman" w:cs="Times New Roman"/>
          <w:b/>
          <w:sz w:val="24"/>
          <w:szCs w:val="24"/>
        </w:rPr>
        <w:t>Нормативы затрат на выполнение государственных услуг (работ)</w:t>
      </w:r>
    </w:p>
    <w:p w:rsidR="00F86EDE" w:rsidRDefault="00A91D58" w:rsidP="00F86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58">
        <w:rPr>
          <w:rFonts w:ascii="Times New Roman" w:hAnsi="Times New Roman" w:cs="Times New Roman"/>
          <w:b/>
          <w:sz w:val="24"/>
          <w:szCs w:val="24"/>
        </w:rPr>
        <w:t xml:space="preserve">МБОУ СОШ № 6  </w:t>
      </w:r>
      <w:r w:rsidR="00F86EDE" w:rsidRPr="00A91D58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A91D58" w:rsidRPr="00A91D58" w:rsidRDefault="00A91D58" w:rsidP="00F86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4962"/>
        <w:gridCol w:w="1559"/>
        <w:gridCol w:w="1559"/>
        <w:gridCol w:w="1409"/>
        <w:gridCol w:w="1714"/>
        <w:gridCol w:w="1747"/>
        <w:gridCol w:w="1728"/>
      </w:tblGrid>
      <w:tr w:rsidR="00A91D58" w:rsidRPr="00A91D58" w:rsidTr="00A91D58">
        <w:tc>
          <w:tcPr>
            <w:tcW w:w="709" w:type="dxa"/>
          </w:tcPr>
          <w:p w:rsidR="00D10DC9" w:rsidRPr="00A91D58" w:rsidRDefault="00D10DC9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</w:tcPr>
          <w:p w:rsidR="00D10DC9" w:rsidRPr="00A91D58" w:rsidRDefault="00D10DC9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559" w:type="dxa"/>
          </w:tcPr>
          <w:p w:rsidR="00D10DC9" w:rsidRPr="00A91D58" w:rsidRDefault="00D10DC9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 xml:space="preserve">Сумма прямых затрат в 2016 году, рублей </w:t>
            </w:r>
          </w:p>
        </w:tc>
        <w:tc>
          <w:tcPr>
            <w:tcW w:w="1559" w:type="dxa"/>
          </w:tcPr>
          <w:p w:rsidR="00D10DC9" w:rsidRPr="00A91D58" w:rsidRDefault="00D10DC9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Сумма общехозяйственных затрат в 2016 году, рублей</w:t>
            </w:r>
          </w:p>
        </w:tc>
        <w:tc>
          <w:tcPr>
            <w:tcW w:w="1409" w:type="dxa"/>
          </w:tcPr>
          <w:p w:rsidR="00D10DC9" w:rsidRPr="00A91D58" w:rsidRDefault="00D10DC9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Доля распределения, %</w:t>
            </w:r>
          </w:p>
        </w:tc>
        <w:tc>
          <w:tcPr>
            <w:tcW w:w="1714" w:type="dxa"/>
          </w:tcPr>
          <w:p w:rsidR="00D10DC9" w:rsidRPr="00A91D58" w:rsidRDefault="00D10DC9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Сумма затрат услуги в 2016 году, рублей</w:t>
            </w:r>
          </w:p>
        </w:tc>
        <w:tc>
          <w:tcPr>
            <w:tcW w:w="1747" w:type="dxa"/>
          </w:tcPr>
          <w:p w:rsidR="00D10DC9" w:rsidRPr="00A91D58" w:rsidRDefault="00D10DC9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План показателя объема услуги (работы) на 2016 год</w:t>
            </w:r>
          </w:p>
        </w:tc>
        <w:tc>
          <w:tcPr>
            <w:tcW w:w="1728" w:type="dxa"/>
          </w:tcPr>
          <w:p w:rsidR="00D10DC9" w:rsidRPr="00A91D58" w:rsidRDefault="00D10DC9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Норматив затрат на единицу услуги (работы) в 2016 году, рублей</w:t>
            </w:r>
          </w:p>
        </w:tc>
      </w:tr>
      <w:tr w:rsidR="00A91D58" w:rsidRPr="00A91D58" w:rsidTr="00A91D58">
        <w:tc>
          <w:tcPr>
            <w:tcW w:w="709" w:type="dxa"/>
          </w:tcPr>
          <w:p w:rsidR="00D10DC9" w:rsidRPr="00A91D58" w:rsidRDefault="00D455F0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D10DC9" w:rsidRPr="00A91D58" w:rsidRDefault="00D455F0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10DC9" w:rsidRPr="00A91D58" w:rsidRDefault="00D455F0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10DC9" w:rsidRPr="00A91D58" w:rsidRDefault="00D455F0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</w:tcPr>
          <w:p w:rsidR="00D10DC9" w:rsidRPr="00A91D58" w:rsidRDefault="00D455F0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4" w:type="dxa"/>
          </w:tcPr>
          <w:p w:rsidR="00D10DC9" w:rsidRPr="00A91D58" w:rsidRDefault="00D455F0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6=(3)+(4)</w:t>
            </w:r>
          </w:p>
        </w:tc>
        <w:tc>
          <w:tcPr>
            <w:tcW w:w="1747" w:type="dxa"/>
          </w:tcPr>
          <w:p w:rsidR="00D10DC9" w:rsidRPr="00A91D58" w:rsidRDefault="00D455F0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8" w:type="dxa"/>
          </w:tcPr>
          <w:p w:rsidR="00D10DC9" w:rsidRPr="00A91D58" w:rsidRDefault="00D455F0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8=(6)/(7)</w:t>
            </w:r>
          </w:p>
        </w:tc>
      </w:tr>
      <w:tr w:rsidR="00A91D58" w:rsidRPr="00A91D58" w:rsidTr="00A91D58">
        <w:tc>
          <w:tcPr>
            <w:tcW w:w="709" w:type="dxa"/>
          </w:tcPr>
          <w:p w:rsidR="00D10DC9" w:rsidRPr="00A91D58" w:rsidRDefault="00D455F0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D10DC9" w:rsidRPr="00A91D58" w:rsidRDefault="00D455F0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 xml:space="preserve">110020. Реализация основных общеобразовательных программ начального общего образования. Образовательная программа начального общего образования; Федеральный государственный образовательный стандарт – очная (11002000200100001000100) </w:t>
            </w:r>
          </w:p>
        </w:tc>
        <w:tc>
          <w:tcPr>
            <w:tcW w:w="1559" w:type="dxa"/>
          </w:tcPr>
          <w:p w:rsidR="00D10DC9" w:rsidRPr="00A91D58" w:rsidRDefault="00A005EC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4 396 200,0</w:t>
            </w:r>
          </w:p>
        </w:tc>
        <w:tc>
          <w:tcPr>
            <w:tcW w:w="1559" w:type="dxa"/>
          </w:tcPr>
          <w:p w:rsidR="00D10DC9" w:rsidRPr="00A91D58" w:rsidRDefault="00D10DC9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D10DC9" w:rsidRPr="00A91D58" w:rsidRDefault="00D10DC9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D10DC9" w:rsidRPr="00A91D58" w:rsidRDefault="00A005EC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4 396 200,0</w:t>
            </w:r>
          </w:p>
        </w:tc>
        <w:tc>
          <w:tcPr>
            <w:tcW w:w="1747" w:type="dxa"/>
          </w:tcPr>
          <w:p w:rsidR="00D10DC9" w:rsidRPr="00A91D58" w:rsidRDefault="00A005EC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728" w:type="dxa"/>
          </w:tcPr>
          <w:p w:rsidR="00D10DC9" w:rsidRPr="00A91D58" w:rsidRDefault="00A005EC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51 118,60</w:t>
            </w:r>
          </w:p>
        </w:tc>
      </w:tr>
      <w:tr w:rsidR="00A91D58" w:rsidRPr="00A91D58" w:rsidTr="00A91D58">
        <w:tc>
          <w:tcPr>
            <w:tcW w:w="709" w:type="dxa"/>
          </w:tcPr>
          <w:p w:rsidR="00D10DC9" w:rsidRPr="00A91D58" w:rsidRDefault="00D455F0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D10DC9" w:rsidRPr="00A91D58" w:rsidRDefault="00D455F0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110030. Реализация основных общеобразовательных программ основного общего образования. Образовательная программа основного общего образования; Федеральный государственный образовательный стандарт – очная (11003000300100001008100)</w:t>
            </w:r>
          </w:p>
        </w:tc>
        <w:tc>
          <w:tcPr>
            <w:tcW w:w="1559" w:type="dxa"/>
          </w:tcPr>
          <w:p w:rsidR="00D10DC9" w:rsidRPr="00A91D58" w:rsidRDefault="00A005EC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D58" w:rsidRPr="00A91D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  <w:r w:rsidR="00A91D58" w:rsidRPr="00A91D58">
              <w:rPr>
                <w:rFonts w:ascii="Times New Roman" w:hAnsi="Times New Roman" w:cs="Times New Roman"/>
                <w:sz w:val="20"/>
                <w:szCs w:val="20"/>
              </w:rPr>
              <w:t> 100,0</w:t>
            </w:r>
          </w:p>
        </w:tc>
        <w:tc>
          <w:tcPr>
            <w:tcW w:w="1559" w:type="dxa"/>
          </w:tcPr>
          <w:p w:rsidR="00D10DC9" w:rsidRPr="00A91D58" w:rsidRDefault="00D10DC9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D10DC9" w:rsidRPr="00A91D58" w:rsidRDefault="00D10DC9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D10DC9" w:rsidRPr="00A91D58" w:rsidRDefault="00A91D58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4 805 100,0</w:t>
            </w:r>
          </w:p>
        </w:tc>
        <w:tc>
          <w:tcPr>
            <w:tcW w:w="1747" w:type="dxa"/>
          </w:tcPr>
          <w:p w:rsidR="00D10DC9" w:rsidRPr="00A91D58" w:rsidRDefault="00A91D58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728" w:type="dxa"/>
          </w:tcPr>
          <w:p w:rsidR="00D10DC9" w:rsidRPr="00A91D58" w:rsidRDefault="00A91D58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51 118,09</w:t>
            </w:r>
          </w:p>
        </w:tc>
      </w:tr>
      <w:tr w:rsidR="00A91D58" w:rsidRPr="00A91D58" w:rsidTr="00A91D58">
        <w:tc>
          <w:tcPr>
            <w:tcW w:w="709" w:type="dxa"/>
          </w:tcPr>
          <w:p w:rsidR="00D10DC9" w:rsidRPr="00A91D58" w:rsidRDefault="00D455F0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D10DC9" w:rsidRPr="00A91D58" w:rsidRDefault="00D455F0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 xml:space="preserve">110040. Реализация основных общеобразовательных программ среднего общего образования. Образовательная программа среднего общего образования; Федеральный государственный образовательный стандарт – очная (11004000400100001006100) </w:t>
            </w:r>
          </w:p>
        </w:tc>
        <w:tc>
          <w:tcPr>
            <w:tcW w:w="1559" w:type="dxa"/>
          </w:tcPr>
          <w:p w:rsidR="00D10DC9" w:rsidRPr="00A91D58" w:rsidRDefault="00A91D58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255 600,0</w:t>
            </w:r>
          </w:p>
        </w:tc>
        <w:tc>
          <w:tcPr>
            <w:tcW w:w="1559" w:type="dxa"/>
          </w:tcPr>
          <w:p w:rsidR="00D10DC9" w:rsidRPr="00A91D58" w:rsidRDefault="00D10DC9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D10DC9" w:rsidRPr="00A91D58" w:rsidRDefault="00D10DC9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D10DC9" w:rsidRPr="00A91D58" w:rsidRDefault="00A91D58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255 600,0</w:t>
            </w:r>
          </w:p>
        </w:tc>
        <w:tc>
          <w:tcPr>
            <w:tcW w:w="1747" w:type="dxa"/>
          </w:tcPr>
          <w:p w:rsidR="00D10DC9" w:rsidRPr="00A91D58" w:rsidRDefault="00A91D58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28" w:type="dxa"/>
          </w:tcPr>
          <w:p w:rsidR="00D10DC9" w:rsidRPr="00A91D58" w:rsidRDefault="00A91D58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51 120,00</w:t>
            </w:r>
          </w:p>
        </w:tc>
      </w:tr>
      <w:tr w:rsidR="00D455F0" w:rsidRPr="00A91D58" w:rsidTr="00A91D58">
        <w:tc>
          <w:tcPr>
            <w:tcW w:w="709" w:type="dxa"/>
          </w:tcPr>
          <w:p w:rsidR="00D455F0" w:rsidRPr="00A91D58" w:rsidRDefault="00D455F0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A91D58" w:rsidRPr="00A91D58" w:rsidRDefault="00A005EC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 xml:space="preserve">080070. Санитарно-курортное лечение. </w:t>
            </w:r>
          </w:p>
          <w:p w:rsidR="00D455F0" w:rsidRPr="00A91D58" w:rsidRDefault="00A005EC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Кровь</w:t>
            </w:r>
            <w:r w:rsidR="00A91D58" w:rsidRPr="00A91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 xml:space="preserve">- в санаторно-курортных организациях (08007000900000007000101) </w:t>
            </w:r>
          </w:p>
        </w:tc>
        <w:tc>
          <w:tcPr>
            <w:tcW w:w="1559" w:type="dxa"/>
          </w:tcPr>
          <w:p w:rsidR="00D455F0" w:rsidRPr="00A91D58" w:rsidRDefault="00D455F0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55F0" w:rsidRPr="00A91D58" w:rsidRDefault="00D455F0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D455F0" w:rsidRPr="00A91D58" w:rsidRDefault="00D455F0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D455F0" w:rsidRPr="00A91D58" w:rsidRDefault="00A91D58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7" w:type="dxa"/>
          </w:tcPr>
          <w:p w:rsidR="00D455F0" w:rsidRPr="00A91D58" w:rsidRDefault="00A91D58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</w:tcPr>
          <w:p w:rsidR="00D455F0" w:rsidRPr="00A91D58" w:rsidRDefault="00D455F0" w:rsidP="00F8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6EDE" w:rsidRPr="00A91D58" w:rsidRDefault="00F86EDE" w:rsidP="00F86E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86EDE" w:rsidRPr="00D10DC9" w:rsidRDefault="00F86EDE" w:rsidP="00F86E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6EDE" w:rsidRPr="00D10DC9" w:rsidSect="00591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1E9"/>
    <w:rsid w:val="00091732"/>
    <w:rsid w:val="00152114"/>
    <w:rsid w:val="002127E7"/>
    <w:rsid w:val="0033656D"/>
    <w:rsid w:val="003D31AC"/>
    <w:rsid w:val="004B2E15"/>
    <w:rsid w:val="004C28C5"/>
    <w:rsid w:val="005379AE"/>
    <w:rsid w:val="005911E9"/>
    <w:rsid w:val="006E46D2"/>
    <w:rsid w:val="0078323F"/>
    <w:rsid w:val="008F392A"/>
    <w:rsid w:val="00945AC0"/>
    <w:rsid w:val="00A005EC"/>
    <w:rsid w:val="00A52B15"/>
    <w:rsid w:val="00A91D58"/>
    <w:rsid w:val="00AC0B64"/>
    <w:rsid w:val="00B32915"/>
    <w:rsid w:val="00B84528"/>
    <w:rsid w:val="00B91A44"/>
    <w:rsid w:val="00D10DC9"/>
    <w:rsid w:val="00D455F0"/>
    <w:rsid w:val="00F001DA"/>
    <w:rsid w:val="00F86EDE"/>
    <w:rsid w:val="00FA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E1B44A-0BA4-4152-96FA-2CCFE3F3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2016-04-28T07:51:00Z</cp:lastPrinted>
  <dcterms:created xsi:type="dcterms:W3CDTF">2016-04-28T07:55:00Z</dcterms:created>
  <dcterms:modified xsi:type="dcterms:W3CDTF">2016-04-28T07:55:00Z</dcterms:modified>
</cp:coreProperties>
</file>