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EB5" w:rsidRDefault="00FC4EB5" w:rsidP="00FC4EB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 по предмету «технология»</w:t>
      </w:r>
    </w:p>
    <w:p w:rsidR="00FC4EB5" w:rsidRDefault="00FC4EB5" w:rsidP="00FC4EB5">
      <w:pPr>
        <w:pStyle w:val="a3"/>
        <w:jc w:val="center"/>
        <w:rPr>
          <w:b/>
          <w:sz w:val="28"/>
          <w:szCs w:val="28"/>
        </w:rPr>
      </w:pPr>
    </w:p>
    <w:p w:rsidR="00FC4EB5" w:rsidRDefault="00FC4EB5" w:rsidP="00FC4EB5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Пояснительная записка  </w:t>
      </w:r>
    </w:p>
    <w:p w:rsidR="00FC4EB5" w:rsidRDefault="00FC4EB5" w:rsidP="00FC4EB5">
      <w:pPr>
        <w:pStyle w:val="a3"/>
        <w:jc w:val="center"/>
        <w:rPr>
          <w:b/>
          <w:sz w:val="24"/>
          <w:szCs w:val="24"/>
        </w:rPr>
      </w:pPr>
    </w:p>
    <w:p w:rsidR="00FC4EB5" w:rsidRDefault="00FC4EB5" w:rsidP="00FC4EB5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Рабочая программа по предмету «Технология» для 2 класса разработана на основе Федерального государственного образовательного стандарта начального общего образования по технологии и авторской программы Н. И. Роговцевой, Н. В. Богдановой, И. П. Фрейтаг, Н. В. Добромысловой, Н. В. Шипиловой «Технология 1 – 4 классы».</w:t>
      </w:r>
    </w:p>
    <w:p w:rsidR="00FC4EB5" w:rsidRDefault="00FC4EB5" w:rsidP="00FC4EB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4EB5" w:rsidRDefault="00FC4EB5" w:rsidP="00FC4E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Цели </w:t>
      </w:r>
      <w:r>
        <w:rPr>
          <w:rFonts w:ascii="Times New Roman" w:hAnsi="Times New Roman" w:cs="Times New Roman"/>
          <w:sz w:val="24"/>
          <w:szCs w:val="24"/>
        </w:rPr>
        <w:t>изучения предмета «Технология»:</w:t>
      </w:r>
    </w:p>
    <w:p w:rsidR="00FC4EB5" w:rsidRDefault="00FC4EB5" w:rsidP="00FC4E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приобретение личного опыта как основы обучения и познания;</w:t>
      </w:r>
    </w:p>
    <w:p w:rsidR="00FC4EB5" w:rsidRDefault="00FC4EB5" w:rsidP="00FC4E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приобретение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деятельностью;</w:t>
      </w:r>
    </w:p>
    <w:p w:rsidR="00FC4EB5" w:rsidRDefault="00FC4EB5" w:rsidP="00FC4E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формирование позитивного эмоционально-ценностного отношения к труду и людям труда.</w:t>
      </w:r>
    </w:p>
    <w:p w:rsidR="00FC4EB5" w:rsidRDefault="00FC4EB5" w:rsidP="00FC4EB5">
      <w:pPr>
        <w:pStyle w:val="a3"/>
        <w:ind w:firstLine="567"/>
        <w:jc w:val="both"/>
        <w:rPr>
          <w:sz w:val="24"/>
          <w:szCs w:val="24"/>
        </w:rPr>
      </w:pPr>
    </w:p>
    <w:p w:rsidR="00FC4EB5" w:rsidRDefault="00FC4EB5" w:rsidP="00FC4EB5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Концепции духовно-нравственного развития и воспитания личности гражданина России, планируемых результатов начального общего образования </w:t>
      </w:r>
    </w:p>
    <w:p w:rsidR="00FC4EB5" w:rsidRDefault="00FC4EB5" w:rsidP="00FC4E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предмет «Технология» имеет практико-ориентированную направленность. Его содержание не только дает ребенку представление о технологическом процессе как совокупности применяемых при изготовлении какой-либо  продукции процессов, правил, навыков, предъявляемых к технической документации требований, но и показывает, как использовать эти знания в разных сферах учебной и внеучебной деятельности (при поиске информации, освоении новых знаний, выполнении практических заданий). </w:t>
      </w:r>
    </w:p>
    <w:p w:rsidR="00FC4EB5" w:rsidRDefault="00FC4EB5" w:rsidP="00FC4E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деятельность на уроках технологии является средством общего развития ребёнка, становления социально значимых личностных качеств, а также формирования системы специальных технологических и универсальных учебных действий.</w:t>
      </w:r>
    </w:p>
    <w:p w:rsidR="00FC4EB5" w:rsidRDefault="00FC4EB5" w:rsidP="00FC4E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4EB5" w:rsidRDefault="00FC4EB5" w:rsidP="00FC4E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Изучениепредмета «Технология» направлено на решение следующих </w:t>
      </w:r>
      <w:r>
        <w:rPr>
          <w:rFonts w:ascii="Times New Roman" w:hAnsi="Times New Roman" w:cs="Times New Roman"/>
          <w:b/>
          <w:sz w:val="24"/>
          <w:szCs w:val="24"/>
        </w:rPr>
        <w:t>задач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C4EB5" w:rsidRDefault="00FC4EB5" w:rsidP="00FC4E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духовно-нравственное развитие учащихся, освоение нравственно-этического и социально-исторического опыта человечества, отраженного в материальной культуре; </w:t>
      </w:r>
    </w:p>
    <w:p w:rsidR="00FC4EB5" w:rsidRDefault="00FC4EB5" w:rsidP="00FC4E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формирование идентичности гражданина России в поликультурном многонациональном обществе на основе знакомства с ремеслами народов России, развитие способности к равноправному сотрудничеству на основе уважения личности другого человека; воспитание толерантности к мнениям и позиции других;</w:t>
      </w:r>
    </w:p>
    <w:p w:rsidR="00FC4EB5" w:rsidRDefault="00FC4EB5" w:rsidP="00FC4E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формирование целостной картины мира, материальной и духовной культуры как продукта творческой предметно-преобразующей деятельности человека; осмысление духовно-психологического содержания предметного мира и его единства с миром природы;</w:t>
      </w:r>
    </w:p>
    <w:p w:rsidR="00FC4EB5" w:rsidRDefault="00FC4EB5" w:rsidP="00FC4E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стимулирование и развитие любознательности, интереса к технике, миру профессий, потребности познавать культурные традиции своего региона, России и других государств;</w:t>
      </w:r>
    </w:p>
    <w:p w:rsidR="00FC4EB5" w:rsidRDefault="00FC4EB5" w:rsidP="00FC4E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картины материальной и духовной культуры как продукта творческой предметно-преобразующей, художественно-конструктивной деятельности человека;</w:t>
      </w:r>
    </w:p>
    <w:p w:rsidR="00FC4EB5" w:rsidRDefault="00FC4EB5" w:rsidP="00FC4E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мотивации успеха и достижений, творческой самореализации, интереса к предметно-преобразующей, художественно-конструктивной деятельности;</w:t>
      </w:r>
    </w:p>
    <w:p w:rsidR="00FC4EB5" w:rsidRDefault="00FC4EB5" w:rsidP="00FC4E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знаково-символического и пространственного мышления, творческого и репродуктивного воображения, творческого мышления;</w:t>
      </w:r>
    </w:p>
    <w:p w:rsidR="00FC4EB5" w:rsidRDefault="00FC4EB5" w:rsidP="00FC4E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формирование внутреннего плана деятельности на основе поэтапной обработки предметно-преобразовательных действий, включающих целеполагание, планирование (умение составлять план и применять его для решения учебной задачи), прогнозирование (предсказывание будущего результата при различных условиях выполнения действия), контроль, коррекцию, оценку;</w:t>
      </w:r>
    </w:p>
    <w:p w:rsidR="00FC4EB5" w:rsidRDefault="00FC4EB5" w:rsidP="00FC4E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-овладение первоначальными умениями передачи, поиска, преобразования, хранения информации, использования компьютера, поиска (проверки) необходимой информации в словарях и библиотеке. </w:t>
      </w:r>
    </w:p>
    <w:p w:rsidR="00FC4EB5" w:rsidRDefault="00FC4EB5" w:rsidP="00FC4E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Особенностью программы является то, что она обеспечивает изучение начального курса технологии через осмысление младшим школьником деятельности человека, осваивающего природу на земле, в воде, в воздухе и в информационном пространстве. Человек при этом рассматривается как создатель духовной культуры и творец рукотворного мира. Освоение содержания предмета осуществляется на основе   продуктивной проектной деятельности. Формирование конструкторско-технологических знаний и умений происходит в процессе работы с технологической картой. Названные особенности программы отражены в ее структуре. Содержание основных разделов - «Человек и земля», «Человек и вода», «Человек и воздух», «Человек и информация» - позволяет  рассматривать деятельность человека с разных сторон. В программе в качестве особых элементов содержания обучения технологии представлены  технологическая карта и проектная деятельность. На основе технологической карты ученики знакомятся со свойствами материалов, осваивают способы и приемы работы с инструментами и знакомятся с технологическим процессом.  В каждой теме </w:t>
      </w:r>
      <w:r>
        <w:rPr>
          <w:rFonts w:ascii="Times New Roman" w:hAnsi="Times New Roman" w:cs="Times New Roman"/>
          <w:b/>
          <w:sz w:val="24"/>
          <w:szCs w:val="24"/>
        </w:rPr>
        <w:t>реализован принцип:</w:t>
      </w:r>
      <w:r>
        <w:rPr>
          <w:rFonts w:ascii="Times New Roman" w:hAnsi="Times New Roman" w:cs="Times New Roman"/>
          <w:sz w:val="24"/>
          <w:szCs w:val="24"/>
        </w:rPr>
        <w:t xml:space="preserve"> от деятельности под контролем учителя к самостоятельному изготовлению определенной «продукции», реализации конкретного проекта.</w:t>
      </w:r>
    </w:p>
    <w:p w:rsidR="00FC4EB5" w:rsidRDefault="00FC4EB5" w:rsidP="00FC4E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Особое внимание в программе отводится содержанию практических  работ, которое предусматривает: </w:t>
      </w:r>
    </w:p>
    <w:p w:rsidR="00FC4EB5" w:rsidRDefault="00FC4EB5" w:rsidP="00FC4E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знакомство детей с рабочими технологическими операциями, порядком их выполнения при изготовлении изделия, подбором необходимых материалов и инструментов; </w:t>
      </w:r>
    </w:p>
    <w:p w:rsidR="00FC4EB5" w:rsidRDefault="00FC4EB5" w:rsidP="00FC4E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овладение инвариантными составляющими (способами работы) технологических операций   разметки, раскроя, сборки, отделки;</w:t>
      </w:r>
    </w:p>
    <w:p w:rsidR="00FC4EB5" w:rsidRDefault="00FC4EB5" w:rsidP="00FC4E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 первичное ознакомление с законами природы, на которые опирается человек при работе;  </w:t>
      </w:r>
    </w:p>
    <w:p w:rsidR="00FC4EB5" w:rsidRDefault="00FC4EB5" w:rsidP="00FC4E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знакомство со свойствами материалов, инструментами и машинами, помогающими человеку в обработке сырья и создании предметного мира;</w:t>
      </w:r>
    </w:p>
    <w:p w:rsidR="00FC4EB5" w:rsidRDefault="00FC4EB5" w:rsidP="00FC4E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изготовление  преимущественно объемных изделий (в целях развития пространственного  восприятия);</w:t>
      </w:r>
    </w:p>
    <w:p w:rsidR="00FC4EB5" w:rsidRDefault="00FC4EB5" w:rsidP="00FC4E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осуществление выбора - в каждой теме предлагаются либо  два-три изделия на основе общей конструкции, либо разные варианты творческих заданий на одну тему;</w:t>
      </w:r>
    </w:p>
    <w:p w:rsidR="00FC4EB5" w:rsidRDefault="00FC4EB5" w:rsidP="00FC4E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проектная деятельность (определение цели и задач, распределение участников для решения поставленных задач, составление плана, выбор средств и способов деятельности, оценка результатов, коррекция деятельности);</w:t>
      </w:r>
    </w:p>
    <w:p w:rsidR="00FC4EB5" w:rsidRDefault="00FC4EB5" w:rsidP="00FC4E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использование в работе  преимущественно конструкторской, а не  изобразительной деятельности; </w:t>
      </w:r>
    </w:p>
    <w:p w:rsidR="00FC4EB5" w:rsidRDefault="00FC4EB5" w:rsidP="00FC4E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знакомство с природой и использованием ее богатств человеком;</w:t>
      </w:r>
    </w:p>
    <w:p w:rsidR="00FC4EB5" w:rsidRDefault="00FC4EB5" w:rsidP="00FC4E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изготовление преимущественно изделий, которые являются объектами предметного мира (то, что создано человеком), а не природы.</w:t>
      </w:r>
    </w:p>
    <w:p w:rsidR="00FC4EB5" w:rsidRDefault="00FC4EB5" w:rsidP="00FC4E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Проектная деятельность и работа с технологическими картами формируют у учащихся умения ставить и принимать задачу, планировать последовательность действий и выбирать необходимые средства и способы их выполнения. Самостоятельное осуществление продуктивной проектной деятельности совершенствует умения находить решения в ситуации затруднения, работать в коллективе, брать ответственность за </w:t>
      </w:r>
      <w:r>
        <w:rPr>
          <w:rFonts w:ascii="Times New Roman" w:hAnsi="Times New Roman" w:cs="Times New Roman"/>
          <w:sz w:val="24"/>
          <w:szCs w:val="24"/>
        </w:rPr>
        <w:lastRenderedPageBreak/>
        <w:t>результат деятельности на себя и т.д. В результате закладываются прочные основы трудолюбия и способности к самовыражению, формируются социально ценные практические умения, приобретается опыт преобразовательной деятельности и творчества.</w:t>
      </w:r>
    </w:p>
    <w:p w:rsidR="00FC4EB5" w:rsidRDefault="00FC4EB5" w:rsidP="00FC4E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Продуктивная проектная деятельность создаёт основу для развития личности младшего школьника, предоставляет уникальные возможности для духовно-нравственного развития детей. Рассмотрение в рамках программы «Технология» проблемы гармоничной среды обитания человека  позволяет детям получить устойчивые представления о достойном образе жизни в гармонии с окружающим миром. Активное изучение образов и конструкций природных объектов, которые являются неисчерпаемым источником идей для мастера, способствуют воспитанию духовности. Ознакомление с народными ремёслами, изучение народных культурных традиций также имеет огромный нравственный смысл.</w:t>
      </w:r>
    </w:p>
    <w:p w:rsidR="00FC4EB5" w:rsidRDefault="00FC4EB5" w:rsidP="00FC4E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ориентирована на широкое использование знаний и умений, усвоенных детьми в процессе изучения других учебных предметов: окружающего мира, изобразительного искусства, математики, русского языка и литературного чтения.</w:t>
      </w:r>
    </w:p>
    <w:p w:rsidR="00FC4EB5" w:rsidRDefault="00FC4EB5" w:rsidP="00FC4E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усвоении содержания курса «Технология» актуализируются знания, полученные при изучении окружающего мира. Это касается не только работы с природными материалами. Природные формы лежат в основе идей изготовления многих конструкций и воплощаются в готовых изделиях. Изучение технологии предусматривает знакомство с производствами, ни одно из которых не обходится без природных ресурсов. Деятельность человека, созидателя материальных ценностей и творца среды обитания, в программе рассматриваются в связи с проблемами охраны природы – это способствует формированию экологической культуры детей. Изучение этнокультурных традиций в деятельности человека также связано с содержанием предмета «Окружающий мир».</w:t>
      </w:r>
    </w:p>
    <w:p w:rsidR="00FC4EB5" w:rsidRDefault="00FC4EB5" w:rsidP="00FC4E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программе  интегрируется и содержание курса «Изобразительное искусство»: в целях гармонизации форм и конструкций используются средства художественной выразительности,  изделия изготавливаются на основе правил декоративно-прикладного искусства и законов дизайна,  младшие школьники осваивают  эстетику труда. </w:t>
      </w:r>
    </w:p>
    <w:p w:rsidR="00FC4EB5" w:rsidRDefault="00FC4EB5" w:rsidP="00FC4E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предусматривает использование математических знаний: это и  работа с именованными числами, и выполнение вычислений, расчетов, построений при конструировании и моделировании, и работа с геометрическими фигурами и  телами,  и создание элементарных алгоритмов деятельности в проекте. Освоение правил работы и преобразования информации   также тесно связано с  образовательной областью «Математика и информатика».</w:t>
      </w:r>
    </w:p>
    <w:p w:rsidR="00FC4EB5" w:rsidRDefault="00FC4EB5" w:rsidP="00FC4E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«Технологии»  естественным путем интегрируется содержание образовательной области «Филология» (русский язык и литературное чтение). Для понимания детьми  реализуемых в изделии технических образов   рассматривается культурно-исторический справочный материал, представленный в  учебных текстах разного типа. Эти тексты анализируются,  обсуждаются; дети строят собственные суждения, обосновывают  их, формулируют выводы.</w:t>
      </w:r>
    </w:p>
    <w:p w:rsidR="00FC4EB5" w:rsidRDefault="00FC4EB5" w:rsidP="00FC4E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 «Технология», интегрируя знания о человеке, природе и  обществе, способствует целостному восприятию ребенком мира во всем его многообразии и единстве. Практико-ориентированная направленность содержания позволяет реализовать эти знания в интеллектуально-практической деятельности младших школьников и создаёт условия для развития их инициативности, изобретательности, гибкости мышления. </w:t>
      </w:r>
    </w:p>
    <w:p w:rsidR="00FC4EB5" w:rsidRDefault="00FC4EB5" w:rsidP="00FC4E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Содержание программы обеспечивает реальное включение в образовательный процесс различных структурных компонентов личности (интеллектуального, эмоционально-эстетического, духовно-нравственного, физического) в их единстве, что создаёт условия для гармонизации развития, сохранения и укрепления психического и физического здоровья учащихся.</w:t>
      </w:r>
    </w:p>
    <w:p w:rsidR="00FC4EB5" w:rsidRDefault="00FC4EB5" w:rsidP="00FC4E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обеспечена следующим </w:t>
      </w:r>
      <w:r>
        <w:rPr>
          <w:rFonts w:ascii="Times New Roman" w:hAnsi="Times New Roman" w:cs="Times New Roman"/>
          <w:b/>
          <w:sz w:val="24"/>
          <w:szCs w:val="24"/>
        </w:rPr>
        <w:t>учебно-методическим комплектом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C4EB5" w:rsidRDefault="00FC4EB5" w:rsidP="00FC4E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 Роговцева Н.И., Богданова Н.В., Добромыслова Н. В. Технология. 2 класс. – М: Просвещение, 2010.</w:t>
      </w:r>
    </w:p>
    <w:p w:rsidR="00FC4EB5" w:rsidRDefault="00FC4EB5" w:rsidP="00FC4E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Роговцева Н.И. Богданова Н.В., Шипилова Н.В. Рабочая тетрадь. Технология.2 класс. – М: Просвещение, 2010.</w:t>
      </w:r>
    </w:p>
    <w:p w:rsidR="00FC4EB5" w:rsidRDefault="00FC4EB5" w:rsidP="00FC4E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«Технология. Технологические карты» для 1 и 2 классов – на сайте издательства «Просвещение».</w:t>
      </w:r>
    </w:p>
    <w:p w:rsidR="00FC4EB5" w:rsidRDefault="00FC4EB5" w:rsidP="00FC4E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4EB5" w:rsidRDefault="00FC4EB5" w:rsidP="00FC4E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4EB5" w:rsidRDefault="00FC4EB5" w:rsidP="00FC4EB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p w:rsidR="00FC4EB5" w:rsidRDefault="00FC4EB5" w:rsidP="00FC4E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Ind w:w="0" w:type="dxa"/>
        <w:tblLook w:val="01E0"/>
      </w:tblPr>
      <w:tblGrid>
        <w:gridCol w:w="817"/>
        <w:gridCol w:w="4676"/>
        <w:gridCol w:w="1708"/>
      </w:tblGrid>
      <w:tr w:rsidR="00FC4EB5" w:rsidTr="00FC4EB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B5" w:rsidRDefault="00FC4EB5">
            <w:pPr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B5" w:rsidRDefault="00FC4EB5">
            <w:pPr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Наименование разделов и тем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B5" w:rsidRDefault="00FC4EB5">
            <w:pPr>
              <w:jc w:val="both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Всего часов</w:t>
            </w:r>
          </w:p>
        </w:tc>
      </w:tr>
      <w:tr w:rsidR="00FC4EB5" w:rsidTr="00FC4EB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B5" w:rsidRDefault="00FC4EB5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B5" w:rsidRDefault="00FC4EB5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Как работать с учебником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B5" w:rsidRDefault="00FC4EB5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ru-RU"/>
              </w:rPr>
              <w:t>1 час</w:t>
            </w:r>
          </w:p>
        </w:tc>
      </w:tr>
      <w:tr w:rsidR="00FC4EB5" w:rsidTr="00FC4EB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B5" w:rsidRDefault="00FC4EB5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B5" w:rsidRDefault="00FC4EB5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ru-RU"/>
              </w:rPr>
              <w:t>Человек и земля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B5" w:rsidRDefault="00FC4EB5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ru-RU"/>
              </w:rPr>
              <w:t>20 час</w:t>
            </w:r>
          </w:p>
        </w:tc>
      </w:tr>
      <w:tr w:rsidR="00FC4EB5" w:rsidTr="00FC4EB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B5" w:rsidRDefault="00FC4EB5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B5" w:rsidRDefault="00FC4EB5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ru-RU"/>
              </w:rPr>
              <w:t>Человек и вода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B5" w:rsidRDefault="00FC4EB5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ru-RU"/>
              </w:rPr>
              <w:t>3 часа</w:t>
            </w:r>
          </w:p>
        </w:tc>
      </w:tr>
      <w:tr w:rsidR="00FC4EB5" w:rsidTr="00FC4EB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B5" w:rsidRDefault="00FC4EB5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B5" w:rsidRDefault="00FC4EB5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ru-RU"/>
              </w:rPr>
              <w:t>Человек и воздух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B5" w:rsidRDefault="00FC4EB5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ru-RU"/>
              </w:rPr>
              <w:t>3 часа</w:t>
            </w:r>
          </w:p>
        </w:tc>
      </w:tr>
      <w:tr w:rsidR="00FC4EB5" w:rsidTr="00FC4EB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B5" w:rsidRDefault="00FC4EB5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B5" w:rsidRDefault="00FC4EB5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ru-RU"/>
              </w:rPr>
              <w:t>Человек и информация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B5" w:rsidRDefault="00FC4EB5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ru-RU"/>
              </w:rPr>
              <w:t>3 часа</w:t>
            </w:r>
          </w:p>
        </w:tc>
      </w:tr>
      <w:tr w:rsidR="00FC4EB5" w:rsidTr="00FC4EB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B5" w:rsidRDefault="00FC4EB5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B5" w:rsidRDefault="00FC4EB5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Заключение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B5" w:rsidRDefault="00FC4EB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час</w:t>
            </w:r>
          </w:p>
        </w:tc>
      </w:tr>
      <w:tr w:rsidR="00FC4EB5" w:rsidTr="00FC4EB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B5" w:rsidRDefault="00FC4EB5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B5" w:rsidRDefault="00FC4EB5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Резервные уроки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B5" w:rsidRDefault="00FC4EB5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ru-RU"/>
              </w:rPr>
              <w:t>3 часа</w:t>
            </w:r>
          </w:p>
        </w:tc>
      </w:tr>
      <w:tr w:rsidR="00FC4EB5" w:rsidTr="00FC4EB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B5" w:rsidRDefault="00FC4EB5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B5" w:rsidRDefault="00FC4EB5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B5" w:rsidRDefault="00FC4EB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34 часа</w:t>
            </w:r>
          </w:p>
        </w:tc>
      </w:tr>
    </w:tbl>
    <w:p w:rsidR="00FC4EB5" w:rsidRDefault="00FC4EB5" w:rsidP="00FC4E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C4EB5" w:rsidRDefault="00FC4EB5" w:rsidP="00FC4E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4EB5" w:rsidRDefault="00FC4EB5" w:rsidP="00FC4EB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программы (34 часа)</w:t>
      </w:r>
    </w:p>
    <w:p w:rsidR="00FC4EB5" w:rsidRDefault="00FC4EB5" w:rsidP="00FC4EB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485" w:type="dxa"/>
        <w:tblInd w:w="-601" w:type="dxa"/>
        <w:tblLayout w:type="fixed"/>
        <w:tblLook w:val="04A0"/>
      </w:tblPr>
      <w:tblGrid>
        <w:gridCol w:w="2125"/>
        <w:gridCol w:w="992"/>
        <w:gridCol w:w="2125"/>
        <w:gridCol w:w="2693"/>
        <w:gridCol w:w="2550"/>
      </w:tblGrid>
      <w:tr w:rsidR="00FC4EB5" w:rsidTr="00FC4EB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B5" w:rsidRDefault="00FC4E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разделов и тем / Всего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B5" w:rsidRDefault="00FC4E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B5" w:rsidRDefault="00FC4E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программного материала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B5" w:rsidRDefault="00FC4E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Виды работ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B5" w:rsidRDefault="00FC4E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Универсальные учебные действия</w:t>
            </w:r>
          </w:p>
        </w:tc>
      </w:tr>
      <w:tr w:rsidR="00FC4EB5" w:rsidTr="00FC4EB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B5" w:rsidRDefault="00FC4E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работать с учебником (1 час).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B5" w:rsidRDefault="00FC4E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B5" w:rsidRDefault="00FC4E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Введение. Ма-териалы и ин-струменты.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B5" w:rsidRDefault="00FC4E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учебни-ком и рабочей тет-радью, условными обозначениями, крите-риями оценки изделия по разным основаниям.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B5" w:rsidRDefault="00FC4E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Анализировать и срав-нивать учебник и рабочую тетрадь; использовать знаково-символические средства.</w:t>
            </w:r>
          </w:p>
        </w:tc>
      </w:tr>
      <w:tr w:rsidR="00FC4EB5" w:rsidTr="00FC4EB5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B5" w:rsidRDefault="00FC4E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 и земля (20 часов).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B5" w:rsidRDefault="00FC4E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B5" w:rsidRDefault="00FC4E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Земледелие.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B5" w:rsidRDefault="00FC4E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работа. Выращивание лука.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B5" w:rsidRDefault="00FC4E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Принимать и сохра-нять учебную задачу; учитывать выделен-ные учителем ориен-тиры действия в но-вом учебном материа-ле в сотрудничестве с учителем; учитывать правило в планирова-ниии контроле спосо-ба решения; осу-ществлять итоговый и пошаговый контроль по результату; адек-ватно воспринимать оценку учителя.</w:t>
            </w:r>
          </w:p>
        </w:tc>
      </w:tr>
      <w:tr w:rsidR="00FC4EB5" w:rsidTr="00FC4EB5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B5" w:rsidRDefault="00FC4EB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B5" w:rsidRDefault="00FC4E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B5" w:rsidRDefault="00FC4E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Посуда. Проект «Праздничный стол».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B5" w:rsidRDefault="00FC4E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Плетение, лепка. Папье-маше.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B5" w:rsidRDefault="00FC4EB5">
            <w:pPr>
              <w:rPr>
                <w:sz w:val="24"/>
                <w:szCs w:val="24"/>
              </w:rPr>
            </w:pPr>
          </w:p>
        </w:tc>
      </w:tr>
      <w:tr w:rsidR="00FC4EB5" w:rsidTr="00FC4EB5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B5" w:rsidRDefault="00FC4EB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B5" w:rsidRDefault="00FC4E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B5" w:rsidRDefault="00FC4E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Народные про-мыслы.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B5" w:rsidRDefault="00FC4E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Аппликация, лепка.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B5" w:rsidRDefault="00FC4EB5">
            <w:pPr>
              <w:rPr>
                <w:sz w:val="24"/>
                <w:szCs w:val="24"/>
              </w:rPr>
            </w:pPr>
          </w:p>
        </w:tc>
      </w:tr>
      <w:tr w:rsidR="00FC4EB5" w:rsidTr="00FC4EB5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B5" w:rsidRDefault="00FC4EB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B5" w:rsidRDefault="00FC4E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B5" w:rsidRDefault="00FC4E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Домашние живот-ныеиптицы. Про-ект «Деревенский двор».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B5" w:rsidRDefault="00FC4E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Конструирование. Природный материал.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B5" w:rsidRDefault="00FC4EB5">
            <w:pPr>
              <w:rPr>
                <w:sz w:val="24"/>
                <w:szCs w:val="24"/>
              </w:rPr>
            </w:pPr>
          </w:p>
        </w:tc>
      </w:tr>
      <w:tr w:rsidR="00FC4EB5" w:rsidTr="00FC4EB5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B5" w:rsidRDefault="00FC4EB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B5" w:rsidRDefault="00FC4E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B5" w:rsidRDefault="00FC4E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Новый год.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B5" w:rsidRDefault="00FC4E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Аппликация из яичной скорлупы.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B5" w:rsidRDefault="00FC4EB5">
            <w:pPr>
              <w:rPr>
                <w:sz w:val="24"/>
                <w:szCs w:val="24"/>
              </w:rPr>
            </w:pPr>
          </w:p>
        </w:tc>
      </w:tr>
      <w:tr w:rsidR="00FC4EB5" w:rsidTr="00FC4EB5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B5" w:rsidRDefault="00FC4EB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B5" w:rsidRDefault="00FC4E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B5" w:rsidRDefault="00FC4E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B5" w:rsidRDefault="00FC4E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Полуобъемнаяплас-тика.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B5" w:rsidRDefault="00FC4EB5">
            <w:pPr>
              <w:rPr>
                <w:sz w:val="24"/>
                <w:szCs w:val="24"/>
              </w:rPr>
            </w:pPr>
          </w:p>
        </w:tc>
      </w:tr>
      <w:tr w:rsidR="00FC4EB5" w:rsidTr="00FC4EB5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B5" w:rsidRDefault="00FC4EB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B5" w:rsidRDefault="00FC4E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B5" w:rsidRDefault="00FC4E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доме. Проект «Убранство избы».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B5" w:rsidRDefault="00FC4E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Игрушки на основе помпона.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B5" w:rsidRDefault="00FC4EB5">
            <w:pPr>
              <w:rPr>
                <w:sz w:val="24"/>
                <w:szCs w:val="24"/>
              </w:rPr>
            </w:pPr>
          </w:p>
        </w:tc>
      </w:tr>
      <w:tr w:rsidR="00FC4EB5" w:rsidTr="00FC4EB5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B5" w:rsidRDefault="00FC4EB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B5" w:rsidRDefault="00FC4E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B5" w:rsidRDefault="00FC4E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Народный костюм.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B5" w:rsidRDefault="00FC4E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Плетение, шитье.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B5" w:rsidRDefault="00FC4EB5">
            <w:pPr>
              <w:rPr>
                <w:sz w:val="24"/>
                <w:szCs w:val="24"/>
              </w:rPr>
            </w:pPr>
          </w:p>
        </w:tc>
      </w:tr>
      <w:tr w:rsidR="00FC4EB5" w:rsidTr="00FC4EB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B5" w:rsidRDefault="00FC4E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Человек и вода (3 часа).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B5" w:rsidRDefault="00FC4E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B5" w:rsidRDefault="00FC4E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Рыболовство. Проект «Аква-риум».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B5" w:rsidRDefault="00FC4E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Изонить, природные материалы.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B5" w:rsidRDefault="00FC4E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Осуществлять итого-вый и пошаговый контроль по результа-ту; адекватно воспри-нимать оценку учите-ля.</w:t>
            </w:r>
          </w:p>
        </w:tc>
      </w:tr>
      <w:tr w:rsidR="00FC4EB5" w:rsidTr="00FC4EB5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B5" w:rsidRDefault="00FC4E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 и воздух (3 часа).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B5" w:rsidRDefault="00FC4E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B5" w:rsidRDefault="00FC4E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Птица счастья.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B5" w:rsidRDefault="00FC4E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Оригами.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B5" w:rsidRDefault="00FC4E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Принимать и сохра-нять учебную задачу; учитывать правило в планировании и конт-роле способа реше-ния; осуществлять итоговый и пошаго-вый контроль по ре-зультату; адекватно воспринимать оценку учителя.</w:t>
            </w:r>
          </w:p>
        </w:tc>
      </w:tr>
      <w:tr w:rsidR="00FC4EB5" w:rsidTr="00FC4EB5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B5" w:rsidRDefault="00FC4EB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B5" w:rsidRDefault="00FC4E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B5" w:rsidRDefault="00FC4E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ветра.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B5" w:rsidRDefault="00FC4E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Конструирование.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B5" w:rsidRDefault="00FC4EB5">
            <w:pPr>
              <w:rPr>
                <w:sz w:val="24"/>
                <w:szCs w:val="24"/>
              </w:rPr>
            </w:pPr>
          </w:p>
        </w:tc>
      </w:tr>
      <w:tr w:rsidR="00FC4EB5" w:rsidTr="00FC4EB5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B5" w:rsidRDefault="00FC4E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 и информация (3 часа).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B5" w:rsidRDefault="00FC4E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B5" w:rsidRDefault="00FC4E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Книгопечатание.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B5" w:rsidRDefault="00FC4E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книжки-ширмы.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B5" w:rsidRDefault="00FC4E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Принимать и сохра-нять учебную задачу; учитывать выделен-ные учителем ориен-тиры действия в но-вом учебном материа-ле в сотрудничестве с учителем.</w:t>
            </w:r>
          </w:p>
        </w:tc>
      </w:tr>
      <w:tr w:rsidR="00FC4EB5" w:rsidTr="00FC4EB5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B5" w:rsidRDefault="00FC4EB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B5" w:rsidRDefault="00FC4E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B5" w:rsidRDefault="00FC4E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Поиск информации в Интернете.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B5" w:rsidRDefault="00FC4E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на компьтере. 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B5" w:rsidRDefault="00FC4EB5">
            <w:pPr>
              <w:rPr>
                <w:sz w:val="24"/>
                <w:szCs w:val="24"/>
              </w:rPr>
            </w:pPr>
          </w:p>
        </w:tc>
      </w:tr>
      <w:tr w:rsidR="00FC4EB5" w:rsidTr="00FC4EB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B5" w:rsidRDefault="00FC4E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(1 час)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B5" w:rsidRDefault="00FC4E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B5" w:rsidRDefault="00FC4E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Подведение итогов за год.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B5" w:rsidRDefault="00FC4E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изделий.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B5" w:rsidRDefault="00FC4E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Чувство прекрасного и эстетические чувст-ва на основе зна-комства с традициями своего народа и дру-гих народов России; способность к само-оценке на основе критерия успешности учебной деятельности.</w:t>
            </w:r>
          </w:p>
        </w:tc>
      </w:tr>
      <w:tr w:rsidR="00FC4EB5" w:rsidTr="00FC4EB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B5" w:rsidRDefault="00FC4E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уроки (3 часа).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B5" w:rsidRDefault="00FC4E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B5" w:rsidRDefault="00FC4E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B5" w:rsidRDefault="00FC4E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B5" w:rsidRDefault="00FC4EB5">
            <w:pPr>
              <w:jc w:val="both"/>
              <w:rPr>
                <w:sz w:val="24"/>
                <w:szCs w:val="24"/>
              </w:rPr>
            </w:pPr>
          </w:p>
        </w:tc>
      </w:tr>
      <w:tr w:rsidR="00FC4EB5" w:rsidTr="00FC4EB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B5" w:rsidRDefault="00FC4EB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B5" w:rsidRDefault="00FC4E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 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B5" w:rsidRDefault="00FC4E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B5" w:rsidRDefault="00FC4E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B5" w:rsidRDefault="00FC4EB5">
            <w:pPr>
              <w:jc w:val="both"/>
              <w:rPr>
                <w:sz w:val="24"/>
                <w:szCs w:val="24"/>
              </w:rPr>
            </w:pPr>
          </w:p>
        </w:tc>
      </w:tr>
    </w:tbl>
    <w:p w:rsidR="00FC4EB5" w:rsidRDefault="00FC4EB5" w:rsidP="00FC4EB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FC4EB5" w:rsidRDefault="00FC4EB5" w:rsidP="00FC4E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Сквозные виды работ</w:t>
      </w:r>
    </w:p>
    <w:p w:rsidR="00FC4EB5" w:rsidRDefault="00FC4EB5" w:rsidP="00FC4EB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Наблюдения</w:t>
      </w:r>
    </w:p>
    <w:p w:rsidR="00FC4EB5" w:rsidRDefault="00FC4EB5" w:rsidP="00FC4E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Наблюдения за пластическими свойствами теста. Сравнение с пластилином. Продольные и поперечные волокна бумаги. </w:t>
      </w:r>
    </w:p>
    <w:p w:rsidR="00FC4EB5" w:rsidRDefault="00FC4EB5" w:rsidP="00FC4E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Сравнение свойств бумаги и ткани (отношение к влаге, прочность). </w:t>
      </w:r>
    </w:p>
    <w:p w:rsidR="00FC4EB5" w:rsidRDefault="00FC4EB5" w:rsidP="00FC4E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Различные свойства бумаги и ткани, проявляющиеся при складывании. </w:t>
      </w:r>
    </w:p>
    <w:p w:rsidR="00FC4EB5" w:rsidRDefault="00FC4EB5" w:rsidP="00FC4E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Наблюдения за строением тканей саржевого и сатинового переплетений. Лицевая и изнаночная сторона ткани. </w:t>
      </w:r>
    </w:p>
    <w:p w:rsidR="00FC4EB5" w:rsidRDefault="00FC4EB5" w:rsidP="00FC4E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Сравнение швейных игл по внешнему виду.</w:t>
      </w:r>
    </w:p>
    <w:p w:rsidR="00FC4EB5" w:rsidRDefault="00FC4EB5" w:rsidP="00FC4E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Сравнение пуговиц по внешнему виду (форма, материал, из которого они сделаны).</w:t>
      </w:r>
    </w:p>
    <w:p w:rsidR="00FC4EB5" w:rsidRDefault="00FC4EB5" w:rsidP="00FC4E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некоторыми физическими свойствами технических моделей.</w:t>
      </w:r>
    </w:p>
    <w:p w:rsidR="00FC4EB5" w:rsidRDefault="00FC4EB5" w:rsidP="00FC4E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4EB5" w:rsidRDefault="00FC4EB5" w:rsidP="00FC4EB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4EB5" w:rsidRDefault="00FC4EB5" w:rsidP="00FC4EB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Беседы</w:t>
      </w:r>
    </w:p>
    <w:p w:rsidR="00FC4EB5" w:rsidRDefault="00FC4EB5" w:rsidP="00FC4E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истории возникновения аппликации, мозаики, лепки, разных видов плетения, оригами; о происхождении иглы, пуговицы, материалов; о народном искусстве, народных праздниках, обычаях.</w:t>
      </w:r>
    </w:p>
    <w:p w:rsidR="00FC4EB5" w:rsidRDefault="00FC4EB5" w:rsidP="00FC4E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Темы бесед зависят также от сюжетов, затрагиваемых на уроке: о доисторических животных, мифических существах и т. д.</w:t>
      </w:r>
    </w:p>
    <w:p w:rsidR="00FC4EB5" w:rsidRDefault="00FC4EB5" w:rsidP="00FC4E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4EB5" w:rsidRDefault="00FC4EB5" w:rsidP="00FC4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EB5" w:rsidRDefault="00FC4EB5" w:rsidP="00FC4EB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учащихся</w:t>
      </w:r>
    </w:p>
    <w:p w:rsidR="00FC4EB5" w:rsidRDefault="00FC4EB5" w:rsidP="00FC4EB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4EB5" w:rsidRDefault="00FC4EB5" w:rsidP="00FC4E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Общекультурные и общетрудовые компетенции. Основы культуры труда</w:t>
      </w:r>
    </w:p>
    <w:p w:rsidR="00FC4EB5" w:rsidRDefault="00FC4EB5" w:rsidP="00FC4E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0" w:type="dxa"/>
        <w:tblLook w:val="01E0"/>
      </w:tblPr>
      <w:tblGrid>
        <w:gridCol w:w="4965"/>
        <w:gridCol w:w="4606"/>
      </w:tblGrid>
      <w:tr w:rsidR="00FC4EB5" w:rsidTr="00FC4EB5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B5" w:rsidRDefault="00FC4EB5">
            <w:pPr>
              <w:ind w:firstLine="56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Ученик научится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B5" w:rsidRDefault="00FC4EB5">
            <w:pPr>
              <w:ind w:firstLine="56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Ученик получит возможность научиться:</w:t>
            </w:r>
          </w:p>
        </w:tc>
      </w:tr>
      <w:tr w:rsidR="00FC4EB5" w:rsidTr="00FC4EB5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B5" w:rsidRDefault="00FC4E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-называть наиболее распространенные в своем регионе традиционные народные промыслы и ремесла, современные профес-сии (в том числе профессии своих родителей) и описывать их особенности;</w:t>
            </w:r>
          </w:p>
          <w:p w:rsidR="00FC4EB5" w:rsidRDefault="00FC4E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понимать общие правила создания предметов рукотворного мира: соответствие изделия обстановке, удобство (функциональ-ность), прочность, эстетическую выразитель-ность – и руководствоваться ими в своей продуктивной деятельности;</w:t>
            </w:r>
          </w:p>
          <w:p w:rsidR="00FC4EB5" w:rsidRDefault="00FC4E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анализировать предлагаемую информацию, планировать предстоящую практическую работу, осуществлять корректировку хода практической работы, самоконтроль выпол-няемых практических действий;</w:t>
            </w:r>
          </w:p>
          <w:p w:rsidR="00FC4EB5" w:rsidRDefault="00FC4E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организовывать свое рабочее место в   зависимости от вида работы, выполнять доступные действия по самообслуживанию и доступные виды домашнего труда.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B5" w:rsidRDefault="00FC4EB5">
            <w:pPr>
              <w:ind w:firstLine="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уважительно относиться к труду людей;</w:t>
            </w:r>
          </w:p>
          <w:p w:rsidR="00FC4EB5" w:rsidRDefault="00FC4EB5">
            <w:pPr>
              <w:ind w:firstLine="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понимать культурно-историческую цен-ность традиций, отраженных в предмет-ном мире и уважать их;</w:t>
            </w:r>
          </w:p>
          <w:p w:rsidR="00FC4EB5" w:rsidRDefault="00FC4EB5">
            <w:pPr>
              <w:ind w:firstLine="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понимать особенности проектной де-ятельности, осуществлять под руко-водством учителя элементарную проект-ную деятельность в малых группах: разра-батывать замысел, искать пути его реали-зации, воплощать его в продукте, де-монстрировать готовый продукт (изделия, комплексные работы, социальные услуги).</w:t>
            </w:r>
          </w:p>
        </w:tc>
      </w:tr>
    </w:tbl>
    <w:p w:rsidR="00FC4EB5" w:rsidRDefault="00FC4EB5" w:rsidP="00FC4EB5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FC4EB5" w:rsidRDefault="00FC4EB5" w:rsidP="00FC4EB5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FC4EB5" w:rsidRDefault="00FC4EB5" w:rsidP="00FC4EB5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FC4EB5" w:rsidRDefault="00FC4EB5" w:rsidP="00FC4E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Технология ручной обработки материалов. Элементы графической грамоты</w:t>
      </w:r>
    </w:p>
    <w:p w:rsidR="00FC4EB5" w:rsidRDefault="00FC4EB5" w:rsidP="00FC4E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0" w:type="dxa"/>
        <w:tblLook w:val="01E0"/>
      </w:tblPr>
      <w:tblGrid>
        <w:gridCol w:w="5322"/>
        <w:gridCol w:w="4249"/>
      </w:tblGrid>
      <w:tr w:rsidR="00FC4EB5" w:rsidTr="00FC4EB5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B5" w:rsidRDefault="00FC4EB5">
            <w:pPr>
              <w:ind w:firstLine="56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Ученик научится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B5" w:rsidRDefault="00FC4EB5">
            <w:pPr>
              <w:ind w:firstLine="56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Ученик получит возможность научиться:</w:t>
            </w:r>
          </w:p>
        </w:tc>
      </w:tr>
      <w:tr w:rsidR="00FC4EB5" w:rsidTr="00FC4EB5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B5" w:rsidRDefault="00FC4E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 основе полученных представлений о много-образии материалов, их видах, свойствах, проис-хождении, практическом применении в жизни осознанно подбирать доступные в обработке материалы для изделий по декоративно-худо-жественным и конструктивным свойствам в соответствии с поставленной задачей;</w:t>
            </w:r>
          </w:p>
          <w:p w:rsidR="00FC4EB5" w:rsidRDefault="00FC4E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отбирать и выполнять в зависимости от свойств освоенных материалов оптимальные и доступные технологические приёмы их ручной </w:t>
            </w:r>
            <w:r>
              <w:rPr>
                <w:sz w:val="24"/>
                <w:szCs w:val="24"/>
              </w:rPr>
              <w:lastRenderedPageBreak/>
              <w:t>обработки при разметке деталей, их выделении из заготовки, формообразовании, сборке и отделке изделия; экономно расходовать используемые материалы;</w:t>
            </w:r>
          </w:p>
          <w:p w:rsidR="00FC4EB5" w:rsidRDefault="00FC4E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применять приёмы  безопасной работы ручными инструментами: чертежными (линейка, угольник, циркуль), режущими (ножницы) и колющими (игла);</w:t>
            </w:r>
          </w:p>
          <w:p w:rsidR="00FC4EB5" w:rsidRDefault="00FC4E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выполнять символические действия моделиро-вания и преобразования модели и работать с простейшей технической документацией: распоз-навать  чертежи и эскизы, читать их и выполнять разметку с опорой на них; изготавливать плоскостные и объемные изделия по простейшим чертежам, эскизам, схемам, рисункам.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B5" w:rsidRDefault="00FC4E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отбирать и выстраивать оптималь-нуютехнологическуюпоследова-тельность реализации собственного или предложенного учителем замыс-ла; </w:t>
            </w:r>
          </w:p>
          <w:p w:rsidR="00FC4EB5" w:rsidRDefault="00FC4E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прогнозировать конечный практи-ческий результат и самостоятельно комбинировать художественные тех-нологии в соответствии с конструк-тивной или декоративно-художест-</w:t>
            </w:r>
            <w:r>
              <w:rPr>
                <w:sz w:val="24"/>
                <w:szCs w:val="24"/>
              </w:rPr>
              <w:lastRenderedPageBreak/>
              <w:t>венной задачей.</w:t>
            </w:r>
          </w:p>
        </w:tc>
      </w:tr>
    </w:tbl>
    <w:p w:rsidR="00FC4EB5" w:rsidRDefault="00FC4EB5" w:rsidP="00FC4EB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FC4EB5" w:rsidRDefault="00FC4EB5" w:rsidP="00FC4E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Конструирование и моделирование</w:t>
      </w:r>
    </w:p>
    <w:p w:rsidR="00FC4EB5" w:rsidRDefault="00FC4EB5" w:rsidP="00FC4E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0" w:type="dxa"/>
        <w:tblLook w:val="01E0"/>
      </w:tblPr>
      <w:tblGrid>
        <w:gridCol w:w="5492"/>
        <w:gridCol w:w="4079"/>
      </w:tblGrid>
      <w:tr w:rsidR="00FC4EB5" w:rsidTr="00FC4EB5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B5" w:rsidRDefault="00FC4EB5">
            <w:pPr>
              <w:ind w:firstLine="56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Ученик научится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B5" w:rsidRDefault="00FC4EB5">
            <w:pPr>
              <w:ind w:firstLine="56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Ученик получит возможность научиться:</w:t>
            </w:r>
          </w:p>
        </w:tc>
      </w:tr>
      <w:tr w:rsidR="00FC4EB5" w:rsidTr="00FC4EB5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B5" w:rsidRDefault="00FC4E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анализировать устройство изделия: выделять детали, их форму, определять взаимное распо-ложение, виды соединения деталей;</w:t>
            </w:r>
          </w:p>
          <w:p w:rsidR="00FC4EB5" w:rsidRDefault="00FC4E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решать простейшие задачи конструктивного ха-рактера по изменению вида и способа соединения деталей: на достраивание, придание новых свойств конструкции, а также другие доступные и сходные по сложности задачи (в том числе в интерактивных средах на компьютере);</w:t>
            </w:r>
          </w:p>
          <w:p w:rsidR="00FC4EB5" w:rsidRDefault="00FC4E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изготавливать несложные конструкции изделий по рисунку, простейшему чертежу или эскизу, образцу и доступным заданным условиям (в том числе в интерактивных средах на компьютере).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B5" w:rsidRDefault="00FC4E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соотносить объемнуюконструк-цию, основанную на правильных геометрических формах, с изобра-жениями их разверток;</w:t>
            </w:r>
          </w:p>
          <w:p w:rsidR="00FC4EB5" w:rsidRDefault="00FC4E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создавать мысленный образ кон-струкции с целью решения опреде-ленной конструкторской задачи или передачи определенной художест-венно-эстетической информации, во-площать этот образ в материале.</w:t>
            </w:r>
          </w:p>
        </w:tc>
      </w:tr>
    </w:tbl>
    <w:p w:rsidR="00FC4EB5" w:rsidRDefault="00FC4EB5" w:rsidP="00FC4EB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FC4EB5" w:rsidRDefault="00FC4EB5" w:rsidP="00FC4E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4EB5" w:rsidRDefault="00FC4EB5" w:rsidP="00FC4E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4EB5" w:rsidRDefault="00FC4EB5" w:rsidP="00FC4E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Практика работы на компьютере</w:t>
      </w:r>
    </w:p>
    <w:p w:rsidR="00FC4EB5" w:rsidRDefault="00FC4EB5" w:rsidP="00FC4EB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0" w:type="dxa"/>
        <w:tblLook w:val="01E0"/>
      </w:tblPr>
      <w:tblGrid>
        <w:gridCol w:w="5560"/>
        <w:gridCol w:w="4011"/>
      </w:tblGrid>
      <w:tr w:rsidR="00FC4EB5" w:rsidTr="00FC4EB5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B5" w:rsidRDefault="00FC4EB5">
            <w:pPr>
              <w:ind w:firstLine="56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Ученик научится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B5" w:rsidRDefault="00FC4EB5">
            <w:pPr>
              <w:ind w:firstLine="56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Ученик получит возможность научиться:</w:t>
            </w:r>
          </w:p>
        </w:tc>
      </w:tr>
      <w:tr w:rsidR="00FC4EB5" w:rsidTr="00FC4EB5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B5" w:rsidRDefault="00FC4E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соблюдать безопасные приёмы труда, пользо-ваться персональным компьютером для воспроиз-ведения и поиска необходимой информации в ресурсе компьютера, для решения доступных конструкторско-технологических задач;</w:t>
            </w:r>
          </w:p>
          <w:p w:rsidR="00FC4EB5" w:rsidRDefault="00FC4E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использовать простейшие приёмы работы с готовыми электронными ресурсами: активировать, читать информацию, выполнять задания;</w:t>
            </w:r>
          </w:p>
          <w:p w:rsidR="00FC4EB5" w:rsidRDefault="00FC4E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создавать небольшие тексты, иллюстрации к устному рассказу, используя редакторы текстов и презентаций.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B5" w:rsidRDefault="00FC4E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пользоваться доступными приёма-ми работы с готовой текстовой, визуальной, звуковой информацией в сети Интернет, а также познако-мится с доступными способами её получения, хранения, переработки.</w:t>
            </w:r>
          </w:p>
        </w:tc>
      </w:tr>
    </w:tbl>
    <w:p w:rsidR="00FC4EB5" w:rsidRDefault="00FC4EB5" w:rsidP="00FC4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C4EB5" w:rsidRDefault="00FC4EB5" w:rsidP="00FC4EB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4EB5" w:rsidRDefault="00FC4EB5" w:rsidP="00FC4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EB5" w:rsidRDefault="00FC4EB5" w:rsidP="00FC4E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4EB5" w:rsidRDefault="00FC4EB5" w:rsidP="00FC4E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4EB5" w:rsidRDefault="00FC4EB5" w:rsidP="00FC4E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Предметными </w:t>
      </w:r>
      <w:r>
        <w:rPr>
          <w:rFonts w:ascii="Times New Roman" w:hAnsi="Times New Roman" w:cs="Times New Roman"/>
          <w:sz w:val="24"/>
          <w:szCs w:val="24"/>
        </w:rPr>
        <w:t>результатами изучения технологии во втором классе являются:</w:t>
      </w:r>
    </w:p>
    <w:p w:rsidR="00FC4EB5" w:rsidRDefault="00FC4EB5" w:rsidP="00FC4E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доступные по возрасту начальные сведения о технике, технологиях и технологической стороне труда, об основах культуры труда;</w:t>
      </w:r>
    </w:p>
    <w:p w:rsidR="00FC4EB5" w:rsidRDefault="00FC4EB5" w:rsidP="00FC4E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приобретение навыков самообслуживания, овладение технологическими приёмами ручной обработки материалов, освоение правил техники безопасности;</w:t>
      </w:r>
    </w:p>
    <w:p w:rsidR="00FC4EB5" w:rsidRDefault="00FC4EB5" w:rsidP="00FC4E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элементарные умения предметно-преобразовательной области;</w:t>
      </w:r>
    </w:p>
    <w:p w:rsidR="00FC4EB5" w:rsidRDefault="00FC4EB5" w:rsidP="00FC4E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знания о различных профессиях и умение ориентироваться в мире профессий;</w:t>
      </w:r>
    </w:p>
    <w:p w:rsidR="00FC4EB5" w:rsidRDefault="00FC4EB5" w:rsidP="00FC4E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элементарный опыт творческой и проектной деятельности.</w:t>
      </w:r>
    </w:p>
    <w:p w:rsidR="00FC4EB5" w:rsidRDefault="00FC4EB5" w:rsidP="00FC4E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4EB5" w:rsidRDefault="00FC4EB5" w:rsidP="00FC4EB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Система оценки достижения планируемых результатов освоения предмета. Критерии оценивания</w:t>
      </w:r>
    </w:p>
    <w:p w:rsidR="00FC4EB5" w:rsidRDefault="00FC4EB5" w:rsidP="00FC4EB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4EB5" w:rsidRDefault="00FC4EB5" w:rsidP="00FC4E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результатов предметно-творческой деятельности учащихся носит накопительный характер и осуществляется в ходе текущих и тематических проверок в течение всего года обучения во втором классе. При текущем контроле проверяются знания и умения, которые являются составной частью комплексных знаний и умений, например, по обработке материалов, изготовлению различных изделий. Особое внимание уделяется работам, для изготовления которых были использованы чертежные инструменты, поскольку умение владеть ими в курсе технологии является основным и базовым для большинства видов художественно-творческой деятельности. Учитель может дополнительно наблюдать и фиксировать динамику личностных изменений каждого ребенка (учебная и социальная мотивация, самооценка, ценностные и морально-этические ориентации).</w:t>
      </w:r>
    </w:p>
    <w:p w:rsidR="00FC4EB5" w:rsidRDefault="00FC4EB5" w:rsidP="00FC4E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 качественных результатов выполнения заданий:</w:t>
      </w:r>
    </w:p>
    <w:p w:rsidR="00FC4EB5" w:rsidRDefault="00FC4EB5" w:rsidP="00FC4E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четкость, полнота и правильность ответа;</w:t>
      </w:r>
    </w:p>
    <w:p w:rsidR="00FC4EB5" w:rsidRDefault="00FC4EB5" w:rsidP="00FC4E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соответствие изготовленной детали изделия или всего изделия заданным образцом характеристикам;</w:t>
      </w:r>
    </w:p>
    <w:p w:rsidR="00FC4EB5" w:rsidRDefault="00FC4EB5" w:rsidP="00FC4E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аккуратность в выполнении изделия, экономность в использовании средств;</w:t>
      </w:r>
    </w:p>
    <w:p w:rsidR="00FC4EB5" w:rsidRDefault="00FC4EB5" w:rsidP="00FC4E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целесообразность выбора композиционного и цветового решения, внесение творческих элементов в конструкцию или технологию изготовления изделия (там, где это возможно или предусмотрено заданием).</w:t>
      </w:r>
    </w:p>
    <w:p w:rsidR="00FC4EB5" w:rsidRDefault="00FC4EB5" w:rsidP="00FC4E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заданиях проектного характера необходимо обращать внимание на умение детей сотрудничать в группе, принимать поставленную задачу и искать, отбирать необходимую информацию, находить решение возникающих при работе проблем, изготавливать изделие по заданным параметрам и оформлять выступление. Кроме того, отмечать активность, инициативность, коммуникабельность учащихся, умение выполнять свою роль в группе, вносить предложения для выполнения практической части задания, защищать проект.</w:t>
      </w:r>
    </w:p>
    <w:p w:rsidR="00FC4EB5" w:rsidRDefault="00FC4EB5" w:rsidP="00FC4E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Текущий контроль проходит на этапе завершения работы над изделием. Отметка складывается из критериев: аккуратность выполнения работы; соблюдение технологии процесса изготовления изделия; качество. Отметка выставляется по пятибалльной шкале со второй четверти второго класса.</w:t>
      </w:r>
    </w:p>
    <w:p w:rsidR="00FC4EB5" w:rsidRDefault="00FC4EB5" w:rsidP="00FC4E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Контрольных работ и промежуточного контроля по предмету «Технология» нет. Итоговая четвертная отметка складывается из учета текущих отметок. Годовая оценка выставляется с учетом четвертных. В конце года проходят выставки работ учащихся, где у второклассников появляется возможность посмотреть лучшие работы, оценить их достоинства и сделать выводы. В курсе «Технология» формируется умение учащихся </w:t>
      </w:r>
      <w:r>
        <w:rPr>
          <w:rFonts w:ascii="Times New Roman" w:hAnsi="Times New Roman" w:cs="Times New Roman"/>
          <w:sz w:val="24"/>
          <w:szCs w:val="24"/>
        </w:rPr>
        <w:lastRenderedPageBreak/>
        <w:t>обсуждать и оценивать как собственные работы, так и работы своих одноклассников. Такой подход способствует осознанию причин успеха или неуспеха собственной учебной деятельности. Обсуждение работ учащихся с этих позиций обеспечивает их способность конструктивно реагировать на критику учителя или товарищей по классу.</w:t>
      </w:r>
    </w:p>
    <w:p w:rsidR="00464B66" w:rsidRDefault="00464B66"/>
    <w:sectPr w:rsidR="00464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C4EB5"/>
    <w:rsid w:val="00464B66"/>
    <w:rsid w:val="00FC4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4E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rsid w:val="00FC4EB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6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3272</Words>
  <Characters>18651</Characters>
  <Application>Microsoft Office Word</Application>
  <DocSecurity>0</DocSecurity>
  <Lines>155</Lines>
  <Paragraphs>43</Paragraphs>
  <ScaleCrop>false</ScaleCrop>
  <Company/>
  <LinksUpToDate>false</LinksUpToDate>
  <CharactersWithSpaces>21880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2016-09-12T09:08:00Z</dcterms:created>
  <dcterms:modified xsi:type="dcterms:W3CDTF">2016-09-12T09:09:00Z</dcterms:modified>
</cp:coreProperties>
</file>